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78" w:rsidRPr="00970D78" w:rsidRDefault="00970D78" w:rsidP="00970D78">
      <w:pPr>
        <w:pStyle w:val="Heading2"/>
        <w:bidi/>
        <w:jc w:val="both"/>
        <w:rPr>
          <w:rFonts w:cs="Nazanin"/>
          <w:sz w:val="24"/>
          <w:szCs w:val="24"/>
          <w:rtl/>
        </w:rPr>
      </w:pPr>
      <w:bookmarkStart w:id="0" w:name="_GoBack"/>
      <w:r w:rsidRPr="00970D78">
        <w:rPr>
          <w:rFonts w:asciiTheme="minorHAnsi" w:eastAsiaTheme="minorHAnsi" w:hAnsiTheme="minorHAnsi" w:cs="Nazanin" w:hint="cs"/>
          <w:sz w:val="24"/>
          <w:szCs w:val="24"/>
          <w:rtl/>
        </w:rPr>
        <w:t>نقش آفرینی بانک سپه در راستای تحقق مسئولیت پذیری اجتماعی در حوزه سلامت استان</w:t>
      </w:r>
    </w:p>
    <w:p w:rsidR="00261582" w:rsidRPr="00970D78" w:rsidRDefault="00970D78" w:rsidP="00A231C6">
      <w:pPr>
        <w:jc w:val="both"/>
        <w:rPr>
          <w:rFonts w:cs="Nazanin"/>
          <w:sz w:val="24"/>
          <w:szCs w:val="24"/>
          <w:rtl/>
        </w:rPr>
      </w:pPr>
      <w:r w:rsidRPr="00970D78">
        <w:rPr>
          <w:rFonts w:cs="Nazanin"/>
          <w:sz w:val="24"/>
          <w:szCs w:val="24"/>
          <w:rtl/>
        </w:rPr>
        <w:t xml:space="preserve">به گزارش روابط عمومی مرکز مشارکت های اجتماعی دانشگاه، پیرو انعقاد تفاهم نامه بین بانک سپه استان و دانشگاه علوم پزشکی ایلام طی قسط </w:t>
      </w:r>
      <w:r w:rsidRPr="00970D78">
        <w:rPr>
          <w:rFonts w:cs="Nazanin" w:hint="cs"/>
          <w:sz w:val="24"/>
          <w:szCs w:val="24"/>
          <w:rtl/>
        </w:rPr>
        <w:t>سوم</w:t>
      </w:r>
      <w:r w:rsidRPr="00970D78">
        <w:rPr>
          <w:rFonts w:cs="Nazanin"/>
          <w:sz w:val="24"/>
          <w:szCs w:val="24"/>
          <w:rtl/>
        </w:rPr>
        <w:t xml:space="preserve"> مبلغ </w:t>
      </w:r>
      <w:r w:rsidRPr="00970D78">
        <w:rPr>
          <w:rFonts w:cs="Nazanin" w:hint="cs"/>
          <w:sz w:val="24"/>
          <w:szCs w:val="24"/>
          <w:rtl/>
        </w:rPr>
        <w:t>ششصد</w:t>
      </w:r>
      <w:r w:rsidRPr="00970D78">
        <w:rPr>
          <w:rFonts w:cs="Nazanin"/>
          <w:sz w:val="24"/>
          <w:szCs w:val="24"/>
          <w:rtl/>
        </w:rPr>
        <w:t xml:space="preserve"> میلیون ریال توسط بانک سپه استان جهت پیشرفت فیزیکی پروژه ساخت خانه بهداشت قاضی خان شهرستان سیروان به حساب دانشگاه علوم پزشکی واریز گردید</w:t>
      </w:r>
      <w:r w:rsidRPr="00970D78">
        <w:rPr>
          <w:rFonts w:cs="Nazanin" w:hint="cs"/>
          <w:sz w:val="24"/>
          <w:szCs w:val="24"/>
          <w:rtl/>
        </w:rPr>
        <w:t>. دکتر جوروند</w:t>
      </w:r>
      <w:r w:rsidR="00A469B5">
        <w:rPr>
          <w:rFonts w:cs="Nazanin" w:hint="cs"/>
          <w:sz w:val="24"/>
          <w:szCs w:val="24"/>
          <w:rtl/>
        </w:rPr>
        <w:t xml:space="preserve"> رئیس مرکز مشارکت های اجتماعی دانشگاه علوم پزشکی استان ایلام</w:t>
      </w:r>
      <w:r w:rsidRPr="00970D78">
        <w:rPr>
          <w:rFonts w:cs="Nazanin" w:hint="cs"/>
          <w:sz w:val="24"/>
          <w:szCs w:val="24"/>
          <w:rtl/>
        </w:rPr>
        <w:t xml:space="preserve"> ضمن اعلام این خبر افزود: این تفاهم نامه خیرخواهانه در جهت پشتیبانی و حمایت از منطق محروم و نیازمند استان، جهت رفع نیازهای اولیه درمانی صورت گرفته و ابراز امیدواری کرد که همکاری بین</w:t>
      </w:r>
      <w:r w:rsidR="00A231C6">
        <w:rPr>
          <w:rFonts w:cs="Nazanin" w:hint="cs"/>
          <w:sz w:val="24"/>
          <w:szCs w:val="24"/>
          <w:rtl/>
        </w:rPr>
        <w:t xml:space="preserve"> دانشگاه</w:t>
      </w:r>
      <w:r w:rsidRPr="00970D78">
        <w:rPr>
          <w:rFonts w:cs="Nazanin" w:hint="cs"/>
          <w:sz w:val="24"/>
          <w:szCs w:val="24"/>
          <w:rtl/>
        </w:rPr>
        <w:t xml:space="preserve"> علوم پزشکی استان و با نک سپه در این راستا ادامه یابد.</w:t>
      </w:r>
    </w:p>
    <w:p w:rsidR="00970D78" w:rsidRPr="00970D78" w:rsidRDefault="00970D78" w:rsidP="00706117">
      <w:pPr>
        <w:jc w:val="both"/>
        <w:rPr>
          <w:rFonts w:cs="Nazanin"/>
          <w:sz w:val="24"/>
          <w:szCs w:val="24"/>
        </w:rPr>
      </w:pPr>
      <w:r w:rsidRPr="00970D78">
        <w:rPr>
          <w:rFonts w:cs="Nazanin" w:hint="cs"/>
          <w:sz w:val="24"/>
          <w:szCs w:val="24"/>
          <w:rtl/>
        </w:rPr>
        <w:t>گفتنی است بانک سپه استان جهت تحقق مسئولیت پذیری اجتماعی خود، چندی پیش پروژه ساخت دو خانه بهداشت در مناطق کم برخوردار ق</w:t>
      </w:r>
      <w:r w:rsidR="00706117">
        <w:rPr>
          <w:rFonts w:cs="Nazanin" w:hint="cs"/>
          <w:sz w:val="24"/>
          <w:szCs w:val="24"/>
          <w:rtl/>
        </w:rPr>
        <w:t>ا</w:t>
      </w:r>
      <w:r w:rsidRPr="00970D78">
        <w:rPr>
          <w:rFonts w:cs="Nazanin" w:hint="cs"/>
          <w:sz w:val="24"/>
          <w:szCs w:val="24"/>
          <w:rtl/>
        </w:rPr>
        <w:t xml:space="preserve">ضی خان شهرستان سیروان گلوزه </w:t>
      </w:r>
      <w:r w:rsidR="00706117">
        <w:rPr>
          <w:rFonts w:cs="Nazanin" w:hint="cs"/>
          <w:sz w:val="24"/>
          <w:szCs w:val="24"/>
          <w:rtl/>
        </w:rPr>
        <w:t xml:space="preserve">مشهد </w:t>
      </w:r>
      <w:r w:rsidRPr="00970D78">
        <w:rPr>
          <w:rFonts w:cs="Nazanin" w:hint="cs"/>
          <w:sz w:val="24"/>
          <w:szCs w:val="24"/>
          <w:rtl/>
        </w:rPr>
        <w:t>شهرستان دهلران را بر عهده گرفتند.</w:t>
      </w:r>
      <w:bookmarkEnd w:id="0"/>
    </w:p>
    <w:sectPr w:rsidR="00970D78" w:rsidRPr="00970D78" w:rsidSect="00C553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78"/>
    <w:rsid w:val="00261582"/>
    <w:rsid w:val="00706117"/>
    <w:rsid w:val="00970D78"/>
    <w:rsid w:val="00A231C6"/>
    <w:rsid w:val="00A469B5"/>
    <w:rsid w:val="00C5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0CB8E30-30DC-4B58-A783-59A8217F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970D7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0D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2021-02-14T10:55:00Z</dcterms:created>
  <dcterms:modified xsi:type="dcterms:W3CDTF">2021-02-15T06:00:00Z</dcterms:modified>
</cp:coreProperties>
</file>